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3B386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2C3A8C">
        <w:rPr>
          <w:rFonts w:ascii="Times New Roman" w:hAnsi="Times New Roman" w:cs="Times New Roman"/>
          <w:b/>
          <w:sz w:val="32"/>
          <w:szCs w:val="32"/>
        </w:rPr>
        <w:t>32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3A8C" w:rsidRPr="002C3A8C">
        <w:rPr>
          <w:rFonts w:ascii="Times New Roman" w:hAnsi="Times New Roman" w:cs="Times New Roman"/>
          <w:b/>
          <w:sz w:val="32"/>
          <w:szCs w:val="32"/>
        </w:rPr>
        <w:t>Монтаж светопрозрачных конструкций (ПВХ) здания на объекте: 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строительства-корпус 1 (поз. 18.1)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F415C0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C0">
              <w:rPr>
                <w:rFonts w:ascii="Times New Roman" w:hAnsi="Times New Roman" w:cs="Times New Roman"/>
                <w:sz w:val="24"/>
                <w:szCs w:val="24"/>
              </w:rPr>
              <w:t>Монтаж светопрозрачных конструкций (ПВХ) здания на объекте: 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строительства-корпус 1 (поз. 18.1)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F37979" w:rsidRDefault="00F4743E" w:rsidP="00F379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F37979" w:rsidRPr="00F3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допусков и разрешения, установленные законодательством РФ для выполнения аналогичных видов работ;</w:t>
            </w:r>
          </w:p>
          <w:p w:rsidR="00F4743E" w:rsidRPr="005F6B3F" w:rsidRDefault="00F37979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3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профессиональной подготовки, подтвержденной</w:t>
            </w:r>
            <w:r w:rsidR="00E45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удостоверениями на право работ.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F415C0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  <w:p w:rsidR="00B51B1F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окон и балконных блоков-август 2025;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лоджий- октябрь 2025г.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B70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08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D16AB" w:rsidRPr="009D16AB">
        <w:rPr>
          <w:rFonts w:ascii="Times New Roman" w:hAnsi="Times New Roman" w:cs="Times New Roman"/>
          <w:b/>
          <w:sz w:val="24"/>
          <w:szCs w:val="24"/>
        </w:rPr>
        <w:t xml:space="preserve">ТЗ. Монтаж светопрозрачных </w:t>
      </w:r>
      <w:r w:rsidR="009D16AB">
        <w:rPr>
          <w:rFonts w:ascii="Times New Roman" w:hAnsi="Times New Roman" w:cs="Times New Roman"/>
          <w:b/>
          <w:sz w:val="24"/>
          <w:szCs w:val="24"/>
        </w:rPr>
        <w:t>изделий из ПВХ, поз. 18,1, Скор</w:t>
      </w:r>
      <w:r w:rsidR="009D16AB" w:rsidRPr="009D16AB">
        <w:rPr>
          <w:rFonts w:ascii="Times New Roman" w:hAnsi="Times New Roman" w:cs="Times New Roman"/>
          <w:b/>
          <w:sz w:val="24"/>
          <w:szCs w:val="24"/>
        </w:rPr>
        <w:t>. от 14.03.2025г.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9D16AB" w:rsidRPr="009D16AB">
        <w:rPr>
          <w:rFonts w:ascii="Times New Roman" w:hAnsi="Times New Roman" w:cs="Times New Roman"/>
          <w:b/>
          <w:sz w:val="24"/>
          <w:szCs w:val="24"/>
        </w:rPr>
        <w:t>Проект договора ПОДРЯДА с давальческими материалами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9D16AB" w:rsidRPr="009D16AB">
        <w:rPr>
          <w:rFonts w:ascii="Times New Roman" w:hAnsi="Times New Roman" w:cs="Times New Roman"/>
          <w:b/>
          <w:sz w:val="24"/>
          <w:szCs w:val="24"/>
        </w:rPr>
        <w:t>21010-1-АР2 от 13,12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9D16AB" w:rsidRPr="009D16AB">
        <w:rPr>
          <w:rFonts w:ascii="Times New Roman" w:hAnsi="Times New Roman" w:cs="Times New Roman"/>
          <w:b/>
          <w:sz w:val="24"/>
          <w:szCs w:val="24"/>
        </w:rPr>
        <w:t>21010-1-АР2_изм.2 от 09.01.2025</w:t>
      </w:r>
      <w:r w:rsidR="009D16AB"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65" w:rsidRDefault="003B3865" w:rsidP="002B5312">
      <w:pPr>
        <w:spacing w:after="0" w:line="240" w:lineRule="auto"/>
      </w:pPr>
      <w:r>
        <w:separator/>
      </w:r>
    </w:p>
  </w:endnote>
  <w:endnote w:type="continuationSeparator" w:id="0">
    <w:p w:rsidR="003B3865" w:rsidRDefault="003B386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65" w:rsidRDefault="003B3865" w:rsidP="002B5312">
      <w:pPr>
        <w:spacing w:after="0" w:line="240" w:lineRule="auto"/>
      </w:pPr>
      <w:r>
        <w:separator/>
      </w:r>
    </w:p>
  </w:footnote>
  <w:footnote w:type="continuationSeparator" w:id="0">
    <w:p w:rsidR="003B3865" w:rsidRDefault="003B386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65A7D"/>
    <w:rsid w:val="00965FD3"/>
    <w:rsid w:val="0096707B"/>
    <w:rsid w:val="00983C36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9075C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101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32</cp:revision>
  <cp:lastPrinted>2020-11-09T07:19:00Z</cp:lastPrinted>
  <dcterms:created xsi:type="dcterms:W3CDTF">2025-03-18T10:21:00Z</dcterms:created>
  <dcterms:modified xsi:type="dcterms:W3CDTF">2025-05-26T13:56:00Z</dcterms:modified>
</cp:coreProperties>
</file>